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Pr="00570766" w:rsidRDefault="00933B4E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МОУ «</w:t>
      </w:r>
      <w:proofErr w:type="spellStart"/>
      <w:r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Бийкинская</w:t>
      </w:r>
      <w:proofErr w:type="spellEnd"/>
      <w:r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СОШ» филиал «</w:t>
      </w:r>
      <w:proofErr w:type="spellStart"/>
      <w:r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Курмач</w:t>
      </w:r>
      <w:proofErr w:type="spellEnd"/>
      <w:r w:rsidR="00570766"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– </w:t>
      </w:r>
      <w:proofErr w:type="spellStart"/>
      <w:r w:rsidR="00570766"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Байгольская</w:t>
      </w:r>
      <w:proofErr w:type="spellEnd"/>
      <w:r w:rsidR="00570766"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ООШ»</w:t>
      </w: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570766" w:rsidRDefault="00570766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>Доклад: «Актуальные проблемы современного воспитания»</w:t>
      </w:r>
    </w:p>
    <w:p w:rsidR="00570766" w:rsidRDefault="00570766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570766" w:rsidRDefault="00570766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570766" w:rsidRDefault="00570766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570766" w:rsidRDefault="00570766" w:rsidP="00570766">
      <w:pPr>
        <w:jc w:val="right"/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t xml:space="preserve">Подготовила: </w:t>
      </w:r>
      <w:proofErr w:type="spellStart"/>
      <w:r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Вибе</w:t>
      </w:r>
      <w:proofErr w:type="spellEnd"/>
      <w:r w:rsidRPr="00570766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Анастасия Викторовна, зам по ВР</w:t>
      </w: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  <w:bookmarkStart w:id="0" w:name="_GoBack"/>
      <w:bookmarkEnd w:id="0"/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933B4E" w:rsidRDefault="00933B4E">
      <w:pPr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</w:pPr>
    </w:p>
    <w:p w:rsidR="000C3964" w:rsidRPr="00933B4E" w:rsidRDefault="000C3964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933B4E">
        <w:rPr>
          <w:rFonts w:ascii="Times New Roman" w:hAnsi="Times New Roman" w:cs="Times New Roman"/>
          <w:b/>
          <w:bCs/>
          <w:color w:val="383838"/>
          <w:sz w:val="28"/>
          <w:szCs w:val="28"/>
          <w:shd w:val="clear" w:color="auto" w:fill="FFFFFF"/>
        </w:rPr>
        <w:lastRenderedPageBreak/>
        <w:t>Цели воспитания в современной школе:</w:t>
      </w:r>
      <w:r w:rsidRPr="00933B4E">
        <w:rPr>
          <w:rFonts w:ascii="Times New Roman" w:hAnsi="Times New Roman" w:cs="Times New Roman"/>
          <w:b/>
          <w:bCs/>
          <w:color w:val="383838"/>
          <w:sz w:val="28"/>
          <w:szCs w:val="28"/>
        </w:rPr>
        <w:br/>
      </w:r>
      <w:r w:rsidRPr="00933B4E"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  <w:t>Способствовать умственному, нравственному, эмоциональному и физическому развитию личности;</w:t>
      </w:r>
      <w:r w:rsidRPr="00933B4E">
        <w:rPr>
          <w:rFonts w:ascii="Times New Roman" w:hAnsi="Times New Roman" w:cs="Times New Roman"/>
          <w:i/>
          <w:iCs/>
          <w:color w:val="383838"/>
          <w:sz w:val="28"/>
          <w:szCs w:val="28"/>
        </w:rPr>
        <w:br/>
      </w:r>
      <w:r w:rsidRPr="00933B4E"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  <w:t>Раскрывать творческие способности человека</w:t>
      </w:r>
      <w:proofErr w:type="gramStart"/>
      <w:r w:rsidRPr="00933B4E"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  <w:t>; Развивать</w:t>
      </w:r>
      <w:proofErr w:type="gramEnd"/>
      <w:r w:rsidRPr="00933B4E"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  <w:t xml:space="preserve"> гуманистические отношения;</w:t>
      </w:r>
      <w:r w:rsidRPr="00933B4E">
        <w:rPr>
          <w:rFonts w:ascii="Times New Roman" w:hAnsi="Times New Roman" w:cs="Times New Roman"/>
          <w:i/>
          <w:iCs/>
          <w:color w:val="383838"/>
          <w:sz w:val="28"/>
          <w:szCs w:val="28"/>
        </w:rPr>
        <w:br/>
      </w:r>
      <w:r w:rsidRPr="00933B4E"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  <w:t>Обеспечивать разнообразные условия для расцвета личности ребенка с учетом возрастных особенностей</w:t>
      </w:r>
      <w:r w:rsidRPr="00933B4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FA0EB7" w:rsidRPr="00933B4E" w:rsidRDefault="00FA0EB7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933B4E" w:rsidRPr="00933B4E" w:rsidRDefault="00FA0E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Воспитанность </w:t>
      </w:r>
      <w:proofErr w:type="gramStart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- это</w:t>
      </w:r>
      <w:proofErr w:type="gramEnd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</w:t>
      </w:r>
    </w:p>
    <w:p w:rsidR="00933B4E" w:rsidRPr="00933B4E" w:rsidRDefault="00933B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Воспитание никогда не было простым делом, и в каждый исторический период возникали соответствующие ему проблемы и трудности. Они связаны не только с особенностями историко-культурной ситуации, но и с объективными трудностями самого процесса воспитания, о чём свидетельствуют размышления многих выдающихся педагогов, раскрывающих важность и необходимость воспитания в становлении человека. Современная ситуация обострила целый ряд проблем и усилила трудности воспитания как педагогического процесса. Это связано, прежде всего, с состоянием </w:t>
      </w:r>
      <w:proofErr w:type="spellStart"/>
      <w:proofErr w:type="gramStart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общества</w:t>
      </w:r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Место</w:t>
      </w:r>
      <w:proofErr w:type="spellEnd"/>
      <w:proofErr w:type="gramEnd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идеи, способной объединить общество и выстроить ориентиры воспитательной деятельности, сегодня занято идеологией потребления, когда культ денег и культ культуры </w:t>
      </w:r>
      <w:proofErr w:type="spellStart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несоотносимы</w:t>
      </w:r>
      <w:proofErr w:type="spellEnd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друг с другом. Рост потребительской психологии сопровождается серьёзными экологическими проблемами, стремительным сокращением природных ресурсов.</w:t>
      </w:r>
      <w:r w:rsidRPr="0093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Социологи отмечают, что за последние годы произошли серьёзные изменения в переориентации детей, подростков и молодёжи на ценности западной культуры. Сила средств массовой информации настолько велика, что их называют «параллельной школой», особенно в сексуальном «</w:t>
      </w:r>
      <w:proofErr w:type="spellStart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антивоспитании</w:t>
      </w:r>
      <w:proofErr w:type="spellEnd"/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».</w:t>
      </w:r>
    </w:p>
    <w:p w:rsidR="00933B4E" w:rsidRPr="00933B4E" w:rsidRDefault="00933B4E" w:rsidP="00933B4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3B4E">
        <w:rPr>
          <w:color w:val="000000"/>
          <w:sz w:val="28"/>
          <w:szCs w:val="28"/>
        </w:rPr>
        <w:t> эпоху перемен, смены ценностных ориентиров и идеалов педагоги испытывают трудности в организации воспитательной работы с детьми, так как привычные схемы воспитания «не работают». В результате наблюдаются процессы отчуждения школы от проблем ребёнка, усиливающие социальное одиночество ребёнка.</w:t>
      </w:r>
      <w:r w:rsidRPr="00933B4E">
        <w:rPr>
          <w:color w:val="000000"/>
          <w:sz w:val="28"/>
          <w:szCs w:val="28"/>
        </w:rPr>
        <w:br/>
      </w:r>
      <w:r w:rsidRPr="00933B4E">
        <w:rPr>
          <w:color w:val="000000"/>
          <w:sz w:val="28"/>
          <w:szCs w:val="28"/>
        </w:rPr>
        <w:br/>
        <w:t xml:space="preserve">Однозначного ответа на вопрос: как воспитывать детей- дать невозможно, уж слишком много факторов и жизненных обстоятельств влияют на выбор единственно правильного решения, которое предопределит дальнейшее </w:t>
      </w:r>
      <w:r w:rsidRPr="00933B4E">
        <w:rPr>
          <w:color w:val="000000"/>
          <w:sz w:val="28"/>
          <w:szCs w:val="28"/>
        </w:rPr>
        <w:lastRenderedPageBreak/>
        <w:t>успешное развитие личности подрастающего человека. Но, выстраивая стратегию современного воспитания, нельзя не учитывать ряд внешних и внутренних факторов.</w:t>
      </w:r>
      <w:r w:rsidRPr="00933B4E">
        <w:rPr>
          <w:color w:val="000000"/>
          <w:sz w:val="28"/>
          <w:szCs w:val="28"/>
        </w:rPr>
        <w:br/>
      </w:r>
      <w:r w:rsidRPr="00933B4E">
        <w:rPr>
          <w:color w:val="000000"/>
          <w:sz w:val="28"/>
          <w:szCs w:val="28"/>
        </w:rPr>
        <w:br/>
        <w:t>1.Нельзя не учитывать представления мирового сообщества об облике человека постиндустриального информационного общества. Целью нового воспитания должно стать содействие индивидуальному развитию детей, раскрытию их творческого потенциала, формированию гражданской позиции, приобщению к духовно-нравственной культуре.</w:t>
      </w:r>
      <w:r w:rsidRPr="00933B4E">
        <w:rPr>
          <w:color w:val="000000"/>
          <w:sz w:val="28"/>
          <w:szCs w:val="28"/>
        </w:rPr>
        <w:br/>
      </w:r>
    </w:p>
    <w:p w:rsidR="00933B4E" w:rsidRPr="00933B4E" w:rsidRDefault="00933B4E" w:rsidP="00933B4E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33B4E">
        <w:rPr>
          <w:color w:val="000000"/>
          <w:sz w:val="28"/>
          <w:szCs w:val="28"/>
        </w:rPr>
        <w:t>2.При поиске путей решения проблемы воспитания следует принимать во внимание социокультурную ситуацию в стране, которая предъявляет новые требования к личности: быть мобильным, уметь самостоятельно принимать решения в ситуациях выбора, обладать чувством ответственности за судьбу страны, за её процветание, уметь не только жить в гражданском обществе, но и создавать его.</w:t>
      </w:r>
      <w:r w:rsidRPr="00933B4E">
        <w:rPr>
          <w:color w:val="000000"/>
          <w:sz w:val="28"/>
          <w:szCs w:val="28"/>
        </w:rPr>
        <w:br/>
      </w:r>
      <w:r w:rsidRPr="00933B4E">
        <w:rPr>
          <w:color w:val="000000"/>
          <w:sz w:val="28"/>
          <w:szCs w:val="28"/>
        </w:rPr>
        <w:br/>
        <w:t>3.Следует учитывать то, что изменились сами дети, молодые люди, а также и взрослые, с которыми они живут. С одной стороны, наши дети стали свободнее, раскованнее, с другой стороны, - эгоцентричнее, равнодушнее, агрессивнее.</w:t>
      </w:r>
      <w:r w:rsidRPr="00933B4E">
        <w:rPr>
          <w:color w:val="000000"/>
          <w:sz w:val="28"/>
          <w:szCs w:val="28"/>
        </w:rPr>
        <w:br/>
      </w:r>
      <w:r w:rsidRPr="00933B4E">
        <w:rPr>
          <w:color w:val="000000"/>
          <w:sz w:val="28"/>
          <w:szCs w:val="28"/>
        </w:rPr>
        <w:br/>
        <w:t>4.Проблемы, затрудняющие воспитание, существуют и в самой системе школьного и профессионального образования: угасание воспитательной функции и усиленное акцентирование внимания на организации учебного процесса в любом типе образовательного учреждения..</w:t>
      </w:r>
      <w:r w:rsidRPr="00933B4E">
        <w:rPr>
          <w:color w:val="000000"/>
          <w:sz w:val="28"/>
          <w:szCs w:val="28"/>
        </w:rPr>
        <w:br/>
      </w:r>
      <w:r w:rsidRPr="00933B4E">
        <w:rPr>
          <w:color w:val="000000"/>
          <w:sz w:val="28"/>
          <w:szCs w:val="28"/>
        </w:rPr>
        <w:br/>
        <w:t>5. Наконец, нельзя не учитывать новые жизненные реалии, такие, как свободный доступ в Интернет, поездки за рубеж, обучение в разных типах школ, пропаганда своих взглядов множеством политических партий, влияние массовой культуры, воздействие разных религиозных течений.</w:t>
      </w:r>
      <w:r w:rsidRPr="00933B4E">
        <w:rPr>
          <w:color w:val="000000"/>
          <w:sz w:val="28"/>
          <w:szCs w:val="28"/>
        </w:rPr>
        <w:br/>
      </w:r>
      <w:r w:rsidRPr="00933B4E">
        <w:rPr>
          <w:color w:val="000000"/>
          <w:sz w:val="28"/>
          <w:szCs w:val="28"/>
        </w:rPr>
        <w:br/>
        <w:t>6.Нужно учитывать и то, что активно идёт процесс модернизации российского образования, которая существенно изменяет образовательную систему и воспитательную практику, заявляя необходимость освоения новых технологий, новых форм организации внеучебной деятельности, развитие системы дополнительного образования на базе образовательных учреждений, создание демократического правового пространства в образовательных учреждениях.</w:t>
      </w:r>
    </w:p>
    <w:p w:rsidR="00933B4E" w:rsidRPr="00933B4E" w:rsidRDefault="00933B4E">
      <w:pPr>
        <w:rPr>
          <w:rFonts w:ascii="Times New Roman" w:hAnsi="Times New Roman" w:cs="Times New Roman"/>
          <w:sz w:val="28"/>
          <w:szCs w:val="28"/>
        </w:rPr>
      </w:pPr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Время требует выявления новых возможностей школьного воспитания: создание воспитательно-образовательной среды на основе соблюдения и защиты прав ребёнка, диалоговый характер взаимодействия, помощь ребёнку в решении его личностных проблем, организация жизнедеятельности на принципах взаимопонимания, поддержки и др.</w:t>
      </w:r>
      <w:r w:rsidRPr="00933B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B4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33B4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Таким образом, говоря о решении проблемы воспитания как крайне трудном и деликатном деле, можно прийти к выводу, что оно требует существенных изменений, неформального подхода, прежде всего, к самой личности растущего человека, к решению тех многих непростых проблем, который решает, как может и как понимает младший школьник, подросток, юноша.</w:t>
      </w:r>
    </w:p>
    <w:sectPr w:rsidR="00933B4E" w:rsidRPr="0093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64"/>
    <w:rsid w:val="0000392C"/>
    <w:rsid w:val="000C3964"/>
    <w:rsid w:val="00570766"/>
    <w:rsid w:val="00933B4E"/>
    <w:rsid w:val="00F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D02"/>
  <w15:chartTrackingRefBased/>
  <w15:docId w15:val="{FD9DFF1A-7996-4D9E-847B-75B5B705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2</cp:revision>
  <dcterms:created xsi:type="dcterms:W3CDTF">2021-11-12T06:05:00Z</dcterms:created>
  <dcterms:modified xsi:type="dcterms:W3CDTF">2021-11-12T06:05:00Z</dcterms:modified>
</cp:coreProperties>
</file>